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15CA7" w14:textId="77777777" w:rsidR="000C009F" w:rsidRDefault="009D6DB1">
      <w:pPr>
        <w:jc w:val="right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</w:rPr>
        <w:t xml:space="preserve">Приложение № </w:t>
      </w:r>
      <w:r>
        <w:rPr>
          <w:rFonts w:ascii="Times New Roman" w:hAnsi="Times New Roman" w:cs="Times New Roman"/>
          <w:bCs/>
          <w:lang w:val="ru-RU"/>
        </w:rPr>
        <w:t>4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>«Уведомление»</w:t>
      </w:r>
    </w:p>
    <w:p w14:paraId="607C6083" w14:textId="335F3EC5" w:rsidR="000C009F" w:rsidRDefault="009D6DB1">
      <w:pPr>
        <w:jc w:val="right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color w:val="auto"/>
        </w:rPr>
        <w:t>к Договору №</w:t>
      </w:r>
      <w:r>
        <w:rPr>
          <w:rFonts w:ascii="Times New Roman" w:hAnsi="Times New Roman" w:cs="Times New Roman"/>
          <w:bCs/>
          <w:color w:val="auto"/>
          <w:lang w:val="ru-RU"/>
        </w:rPr>
        <w:t xml:space="preserve">       </w:t>
      </w:r>
      <w:r>
        <w:rPr>
          <w:rFonts w:ascii="Times New Roman" w:hAnsi="Times New Roman" w:cs="Times New Roman"/>
          <w:bCs/>
          <w:color w:val="auto"/>
        </w:rPr>
        <w:t>/202</w:t>
      </w:r>
      <w:r w:rsidR="00DC2E7B">
        <w:rPr>
          <w:rFonts w:ascii="Times New Roman" w:hAnsi="Times New Roman" w:cs="Times New Roman"/>
          <w:bCs/>
          <w:color w:val="auto"/>
          <w:lang w:val="ru-RU"/>
        </w:rPr>
        <w:t>6</w:t>
      </w:r>
      <w:r>
        <w:rPr>
          <w:rFonts w:ascii="Times New Roman" w:hAnsi="Times New Roman" w:cs="Times New Roman"/>
          <w:bCs/>
          <w:color w:val="auto"/>
        </w:rPr>
        <w:t>/Р1</w:t>
      </w:r>
      <w:r>
        <w:rPr>
          <w:rFonts w:ascii="Times New Roman" w:hAnsi="Times New Roman" w:cs="Times New Roman"/>
          <w:bCs/>
          <w:color w:val="auto"/>
          <w:lang w:val="ru-RU"/>
        </w:rPr>
        <w:t xml:space="preserve">   </w:t>
      </w:r>
      <w:r>
        <w:rPr>
          <w:rFonts w:ascii="Times New Roman" w:hAnsi="Times New Roman" w:cs="Times New Roman"/>
          <w:bCs/>
        </w:rPr>
        <w:t xml:space="preserve">от </w:t>
      </w:r>
      <w:proofErr w:type="gramStart"/>
      <w:r>
        <w:rPr>
          <w:rFonts w:ascii="Times New Roman" w:hAnsi="Times New Roman" w:cs="Times New Roman"/>
          <w:bCs/>
        </w:rPr>
        <w:t>«</w:t>
      </w:r>
      <w:r>
        <w:rPr>
          <w:rFonts w:ascii="Times New Roman" w:hAnsi="Times New Roman" w:cs="Times New Roman"/>
          <w:bCs/>
          <w:lang w:val="ru-RU"/>
        </w:rPr>
        <w:t xml:space="preserve">  </w:t>
      </w:r>
      <w:proofErr w:type="gramEnd"/>
      <w:r>
        <w:rPr>
          <w:rFonts w:ascii="Times New Roman" w:hAnsi="Times New Roman" w:cs="Times New Roman"/>
          <w:bCs/>
          <w:lang w:val="ru-RU"/>
        </w:rPr>
        <w:t xml:space="preserve">  »        </w:t>
      </w:r>
      <w:r>
        <w:rPr>
          <w:rFonts w:ascii="Times New Roman" w:hAnsi="Times New Roman" w:cs="Times New Roman"/>
          <w:bCs/>
        </w:rPr>
        <w:t>20</w:t>
      </w:r>
      <w:r>
        <w:rPr>
          <w:rFonts w:ascii="Times New Roman" w:hAnsi="Times New Roman" w:cs="Times New Roman"/>
          <w:bCs/>
          <w:lang w:val="ru-RU"/>
        </w:rPr>
        <w:t>2</w:t>
      </w:r>
      <w:r w:rsidR="00DC2E7B">
        <w:rPr>
          <w:rFonts w:ascii="Times New Roman" w:hAnsi="Times New Roman" w:cs="Times New Roman"/>
          <w:bCs/>
          <w:lang w:val="ru-RU"/>
        </w:rPr>
        <w:t>6</w:t>
      </w:r>
      <w:r>
        <w:rPr>
          <w:rFonts w:ascii="Times New Roman" w:hAnsi="Times New Roman" w:cs="Times New Roman"/>
          <w:bCs/>
        </w:rPr>
        <w:t>г</w:t>
      </w:r>
      <w:r>
        <w:rPr>
          <w:rFonts w:ascii="Times New Roman" w:hAnsi="Times New Roman" w:cs="Times New Roman"/>
          <w:bCs/>
          <w:lang w:val="ru-RU"/>
        </w:rPr>
        <w:t>.</w:t>
      </w:r>
    </w:p>
    <w:p w14:paraId="1E8F665F" w14:textId="77777777" w:rsidR="000C009F" w:rsidRDefault="000C009F">
      <w:pPr>
        <w:jc w:val="right"/>
        <w:rPr>
          <w:rFonts w:ascii="Times New Roman" w:hAnsi="Times New Roman" w:cs="Times New Roman"/>
          <w:b/>
          <w:bCs/>
          <w:lang w:val="ru-RU"/>
        </w:rPr>
      </w:pPr>
    </w:p>
    <w:p w14:paraId="7E5709BF" w14:textId="77777777" w:rsidR="000C009F" w:rsidRDefault="000C009F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6C1DF047" w14:textId="77777777" w:rsidR="000C009F" w:rsidRDefault="000C009F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5397B26D" w14:textId="77777777" w:rsidR="000C009F" w:rsidRDefault="009D6DB1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«Уведомление»</w:t>
      </w:r>
    </w:p>
    <w:p w14:paraId="7DA4E951" w14:textId="77777777" w:rsidR="000C009F" w:rsidRDefault="000C009F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3A97D3F1" w14:textId="77777777" w:rsidR="000C009F" w:rsidRDefault="000C009F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6DAAA6C8" w14:textId="45814BB9" w:rsidR="000C009F" w:rsidRDefault="009D6DB1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В соответствии с п. 2.2.6. </w:t>
      </w:r>
      <w:r>
        <w:rPr>
          <w:rFonts w:ascii="Times New Roman" w:hAnsi="Times New Roman" w:cs="Times New Roman"/>
        </w:rPr>
        <w:t>договор</w:t>
      </w:r>
      <w:r>
        <w:rPr>
          <w:rFonts w:ascii="Times New Roman" w:hAnsi="Times New Roman" w:cs="Times New Roman"/>
          <w:lang w:val="ru-RU"/>
        </w:rPr>
        <w:t>а</w:t>
      </w:r>
      <w:r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  <w:lang w:val="ru-RU"/>
        </w:rPr>
        <w:t>__________</w:t>
      </w:r>
      <w:r>
        <w:rPr>
          <w:rFonts w:ascii="Times New Roman" w:hAnsi="Times New Roman" w:cs="Times New Roman"/>
        </w:rPr>
        <w:t>/202</w:t>
      </w:r>
      <w:r w:rsidR="00DC2E7B">
        <w:rPr>
          <w:rFonts w:ascii="Times New Roman" w:hAnsi="Times New Roman" w:cs="Times New Roman"/>
          <w:lang w:val="ru-RU"/>
        </w:rPr>
        <w:t>6</w:t>
      </w:r>
      <w:r>
        <w:rPr>
          <w:rFonts w:ascii="Times New Roman" w:hAnsi="Times New Roman" w:cs="Times New Roman"/>
        </w:rPr>
        <w:t>/Р1 от «</w:t>
      </w:r>
      <w:r>
        <w:rPr>
          <w:rFonts w:ascii="Times New Roman" w:hAnsi="Times New Roman" w:cs="Times New Roman"/>
          <w:lang w:val="ru-RU"/>
        </w:rPr>
        <w:t>___</w:t>
      </w:r>
      <w:r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  <w:lang w:val="ru-RU"/>
        </w:rPr>
        <w:t>_______</w:t>
      </w:r>
      <w:r>
        <w:rPr>
          <w:rFonts w:ascii="Times New Roman" w:hAnsi="Times New Roman" w:cs="Times New Roman"/>
        </w:rPr>
        <w:t>202</w:t>
      </w:r>
      <w:r w:rsidR="00DC2E7B">
        <w:rPr>
          <w:rFonts w:ascii="Times New Roman" w:hAnsi="Times New Roman" w:cs="Times New Roman"/>
          <w:lang w:val="ru-RU"/>
        </w:rPr>
        <w:t>6</w:t>
      </w:r>
      <w:r>
        <w:rPr>
          <w:rFonts w:ascii="Times New Roman" w:hAnsi="Times New Roman" w:cs="Times New Roman"/>
        </w:rPr>
        <w:t xml:space="preserve">г. </w:t>
      </w:r>
      <w:r>
        <w:rPr>
          <w:rFonts w:ascii="Times New Roman" w:hAnsi="Times New Roman" w:cs="Times New Roman"/>
          <w:lang w:val="ru-RU"/>
        </w:rPr>
        <w:t xml:space="preserve">настоящим уведомляем Вас о том, что Объект </w:t>
      </w:r>
      <w:r>
        <w:rPr>
          <w:rFonts w:ascii="Times New Roman" w:hAnsi="Times New Roman" w:cs="Times New Roman"/>
          <w:color w:val="auto"/>
          <w:spacing w:val="-2"/>
          <w:lang w:val="ru-RU"/>
        </w:rPr>
        <w:t>«Ленточный конвейер №</w:t>
      </w:r>
      <w:r w:rsidR="00DC2E7B">
        <w:rPr>
          <w:rFonts w:ascii="Times New Roman" w:hAnsi="Times New Roman" w:cs="Times New Roman"/>
          <w:color w:val="auto"/>
          <w:spacing w:val="-2"/>
          <w:lang w:val="ru-RU"/>
        </w:rPr>
        <w:t>39</w:t>
      </w:r>
      <w:r>
        <w:rPr>
          <w:rFonts w:ascii="Times New Roman" w:hAnsi="Times New Roman" w:cs="Times New Roman"/>
          <w:color w:val="auto"/>
          <w:spacing w:val="-2"/>
          <w:lang w:val="ru-RU"/>
        </w:rPr>
        <w:t>» инв. № «</w:t>
      </w:r>
      <w:r w:rsidR="00DC2E7B">
        <w:rPr>
          <w:rFonts w:ascii="Times New Roman" w:hAnsi="Times New Roman" w:cs="Times New Roman"/>
          <w:color w:val="auto"/>
          <w:spacing w:val="-2"/>
          <w:lang w:val="ru-RU"/>
        </w:rPr>
        <w:t>А54</w:t>
      </w:r>
      <w:r>
        <w:rPr>
          <w:rFonts w:ascii="Times New Roman" w:hAnsi="Times New Roman" w:cs="Times New Roman"/>
          <w:color w:val="auto"/>
          <w:spacing w:val="-2"/>
          <w:lang w:val="ru-RU"/>
        </w:rPr>
        <w:t>»</w:t>
      </w:r>
      <w:r>
        <w:rPr>
          <w:rFonts w:ascii="Times New Roman" w:hAnsi="Times New Roman" w:cs="Times New Roman"/>
          <w:lang w:val="ru-RU"/>
        </w:rPr>
        <w:t xml:space="preserve"> выведен из эксплуатации и готов к </w:t>
      </w:r>
      <w:bookmarkStart w:id="0" w:name="_GoBack"/>
      <w:bookmarkEnd w:id="0"/>
      <w:r>
        <w:rPr>
          <w:rFonts w:ascii="Times New Roman" w:hAnsi="Times New Roman" w:cs="Times New Roman"/>
          <w:lang w:val="ru-RU"/>
        </w:rPr>
        <w:t>передаче Подрядчику для производства работ</w:t>
      </w:r>
      <w:r>
        <w:rPr>
          <w:rFonts w:ascii="Times New Roman" w:hAnsi="Times New Roman" w:cs="Times New Roman"/>
          <w:color w:val="auto"/>
          <w:spacing w:val="-2"/>
          <w:lang w:val="ru-RU"/>
        </w:rPr>
        <w:t>.</w:t>
      </w:r>
    </w:p>
    <w:p w14:paraId="46CD2584" w14:textId="77777777" w:rsidR="000C009F" w:rsidRDefault="000C009F">
      <w:pPr>
        <w:spacing w:line="360" w:lineRule="auto"/>
        <w:ind w:left="720"/>
        <w:jc w:val="both"/>
        <w:rPr>
          <w:rFonts w:ascii="Times New Roman" w:hAnsi="Times New Roman" w:cs="Times New Roman"/>
        </w:rPr>
      </w:pPr>
    </w:p>
    <w:p w14:paraId="4725114B" w14:textId="7C32F480" w:rsidR="000C009F" w:rsidRDefault="009D6DB1">
      <w:pPr>
        <w:suppressAutoHyphens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Дата готовности к передаче Объекта для производства работ по ремонту: ____</w:t>
      </w:r>
      <w:proofErr w:type="gramStart"/>
      <w:r>
        <w:rPr>
          <w:rFonts w:ascii="Times New Roman" w:hAnsi="Times New Roman" w:cs="Times New Roman"/>
          <w:lang w:val="ru-RU"/>
        </w:rPr>
        <w:t>_._</w:t>
      </w:r>
      <w:proofErr w:type="gramEnd"/>
      <w:r>
        <w:rPr>
          <w:rFonts w:ascii="Times New Roman" w:hAnsi="Times New Roman" w:cs="Times New Roman"/>
          <w:lang w:val="ru-RU"/>
        </w:rPr>
        <w:t>____________.202</w:t>
      </w:r>
      <w:r w:rsidR="00DC2E7B">
        <w:rPr>
          <w:rFonts w:ascii="Times New Roman" w:hAnsi="Times New Roman" w:cs="Times New Roman"/>
          <w:lang w:val="ru-RU"/>
        </w:rPr>
        <w:t>6</w:t>
      </w:r>
      <w:r>
        <w:rPr>
          <w:rFonts w:ascii="Times New Roman" w:hAnsi="Times New Roman" w:cs="Times New Roman"/>
          <w:lang w:val="ru-RU"/>
        </w:rPr>
        <w:t>г.</w:t>
      </w:r>
    </w:p>
    <w:p w14:paraId="74154A00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6FC4E772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6FEFED95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627A5FFE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0BC17EA6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192464F3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24416C10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7CDB549C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0549EAB9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7FBE6D08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4769C417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3F948DAF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79"/>
        <w:gridCol w:w="4879"/>
      </w:tblGrid>
      <w:tr w:rsidR="00CE0B3B" w14:paraId="1670F8EB" w14:textId="77777777" w:rsidTr="00CE0B3B">
        <w:tc>
          <w:tcPr>
            <w:tcW w:w="4879" w:type="dxa"/>
          </w:tcPr>
          <w:p w14:paraId="3AEF4D53" w14:textId="1E98BF78" w:rsidR="00CE0B3B" w:rsidRDefault="00CE0B3B">
            <w:pPr>
              <w:suppressAutoHyphens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Подрядчик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4879" w:type="dxa"/>
          </w:tcPr>
          <w:p w14:paraId="09763236" w14:textId="7B743FBB" w:rsidR="00CE0B3B" w:rsidRDefault="00CE0B3B">
            <w:pPr>
              <w:suppressAutoHyphens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Заказчик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</w:p>
        </w:tc>
      </w:tr>
      <w:tr w:rsidR="00CE0B3B" w14:paraId="50D8BF69" w14:textId="77777777" w:rsidTr="00CE0B3B">
        <w:tc>
          <w:tcPr>
            <w:tcW w:w="4879" w:type="dxa"/>
          </w:tcPr>
          <w:p w14:paraId="070A04CC" w14:textId="77777777" w:rsidR="00CE0B3B" w:rsidRDefault="00CE0B3B" w:rsidP="00CE0B3B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879" w:type="dxa"/>
          </w:tcPr>
          <w:p w14:paraId="7D1387A4" w14:textId="255FB6B1" w:rsidR="00CE0B3B" w:rsidRDefault="00CE0B3B" w:rsidP="00CE0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Управляющий директор</w:t>
            </w:r>
          </w:p>
          <w:p w14:paraId="63F07931" w14:textId="77777777" w:rsidR="00CE0B3B" w:rsidRDefault="00CE0B3B" w:rsidP="00CE0B3B">
            <w:pPr>
              <w:rPr>
                <w:rFonts w:ascii="Times New Roman" w:hAnsi="Times New Roman" w:cs="Times New Roman"/>
              </w:rPr>
            </w:pPr>
          </w:p>
          <w:p w14:paraId="63A61032" w14:textId="1B9B06C7" w:rsidR="00CE0B3B" w:rsidRPr="00CE0B3B" w:rsidRDefault="00CE0B3B" w:rsidP="00CE0B3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/ В.Ю. Байбак /</w:t>
            </w:r>
            <w:r>
              <w:rPr>
                <w:rFonts w:ascii="Times New Roman" w:hAnsi="Times New Roman" w:cs="Times New Roman"/>
                <w:lang w:val="ru-RU"/>
              </w:rPr>
              <w:t>______________________</w:t>
            </w:r>
          </w:p>
          <w:p w14:paraId="2666CD25" w14:textId="77777777" w:rsidR="00CE0B3B" w:rsidRPr="00CE0B3B" w:rsidRDefault="00CE0B3B">
            <w:pPr>
              <w:suppressAutoHyphens/>
              <w:rPr>
                <w:rFonts w:ascii="Times New Roman" w:hAnsi="Times New Roman" w:cs="Times New Roman"/>
              </w:rPr>
            </w:pPr>
          </w:p>
        </w:tc>
      </w:tr>
    </w:tbl>
    <w:p w14:paraId="410C388F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0CE29274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6B193113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p w14:paraId="407C83F0" w14:textId="77777777" w:rsidR="000C009F" w:rsidRDefault="000C009F">
      <w:pPr>
        <w:suppressAutoHyphens/>
        <w:rPr>
          <w:rFonts w:ascii="Times New Roman" w:hAnsi="Times New Roman" w:cs="Times New Roman"/>
          <w:lang w:val="ru-RU"/>
        </w:rPr>
      </w:pPr>
    </w:p>
    <w:sectPr w:rsidR="000C009F" w:rsidSect="00152108">
      <w:pgSz w:w="11906" w:h="16838" w:code="9"/>
      <w:pgMar w:top="720" w:right="72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09F"/>
    <w:rsid w:val="000C009F"/>
    <w:rsid w:val="00152108"/>
    <w:rsid w:val="009D6DB1"/>
    <w:rsid w:val="00CE0B3B"/>
    <w:rsid w:val="00DC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EB167"/>
  <w15:chartTrackingRefBased/>
  <w15:docId w15:val="{3958F39D-F9C5-411B-97F9-E3DECA92D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table" w:styleId="aa">
    <w:name w:val="Table Grid"/>
    <w:basedOn w:val="a1"/>
    <w:uiPriority w:val="39"/>
    <w:rsid w:val="00CE0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GOROZHANKO</dc:creator>
  <cp:keywords/>
  <dc:description/>
  <cp:lastModifiedBy>Астраханцев Сергей Александрович</cp:lastModifiedBy>
  <cp:revision>5</cp:revision>
  <dcterms:created xsi:type="dcterms:W3CDTF">2024-12-03T06:14:00Z</dcterms:created>
  <dcterms:modified xsi:type="dcterms:W3CDTF">2025-11-27T01:23:00Z</dcterms:modified>
</cp:coreProperties>
</file>